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8556C" w14:textId="4E357C2A" w:rsidR="00BC7601" w:rsidRPr="0073179C" w:rsidRDefault="00E1347E" w:rsidP="0073179C">
      <w:pPr>
        <w:pStyle w:val="Default"/>
        <w:rPr>
          <w:b/>
          <w:sz w:val="28"/>
        </w:rPr>
      </w:pPr>
      <w:r>
        <w:rPr>
          <w:noProof/>
          <w:lang w:eastAsia="fi-FI"/>
        </w:rPr>
        <w:drawing>
          <wp:anchor distT="0" distB="0" distL="114300" distR="114300" simplePos="0" relativeHeight="251659776" behindDoc="1" locked="0" layoutInCell="1" allowOverlap="1" wp14:anchorId="71A3198C" wp14:editId="189369B7">
            <wp:simplePos x="0" y="0"/>
            <wp:positionH relativeFrom="column">
              <wp:posOffset>2540</wp:posOffset>
            </wp:positionH>
            <wp:positionV relativeFrom="paragraph">
              <wp:posOffset>31115</wp:posOffset>
            </wp:positionV>
            <wp:extent cx="2808605" cy="22764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talasta_logo_blue_201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8605" cy="2276475"/>
                    </a:xfrm>
                    <a:prstGeom prst="rect">
                      <a:avLst/>
                    </a:prstGeom>
                  </pic:spPr>
                </pic:pic>
              </a:graphicData>
            </a:graphic>
            <wp14:sizeRelH relativeFrom="page">
              <wp14:pctWidth>0</wp14:pctWidth>
            </wp14:sizeRelH>
            <wp14:sizeRelV relativeFrom="page">
              <wp14:pctHeight>0</wp14:pctHeight>
            </wp14:sizeRelV>
          </wp:anchor>
        </w:drawing>
      </w:r>
      <w:r w:rsidR="00F0003D" w:rsidRPr="0073179C">
        <w:rPr>
          <w:b/>
          <w:sz w:val="32"/>
        </w:rPr>
        <w:t xml:space="preserve">AUTA LASTA, AUTA PERHETTÄ </w:t>
      </w:r>
      <w:r w:rsidR="0073179C">
        <w:rPr>
          <w:b/>
          <w:sz w:val="32"/>
        </w:rPr>
        <w:t>-</w:t>
      </w:r>
      <w:r w:rsidR="00F0003D" w:rsidRPr="0073179C">
        <w:rPr>
          <w:b/>
          <w:sz w:val="32"/>
        </w:rPr>
        <w:t>PROJEKTI</w:t>
      </w:r>
      <w:r w:rsidR="0073179C">
        <w:rPr>
          <w:b/>
          <w:sz w:val="32"/>
        </w:rPr>
        <w:br/>
      </w:r>
      <w:r w:rsidR="0073179C">
        <w:t xml:space="preserve"> </w:t>
      </w:r>
      <w:r w:rsidR="0073179C" w:rsidRPr="0073179C">
        <w:rPr>
          <w:i/>
          <w:iCs/>
          <w:sz w:val="32"/>
          <w:szCs w:val="28"/>
        </w:rPr>
        <w:t>”osta yksi ylimääräinen tuote”</w:t>
      </w:r>
    </w:p>
    <w:p w14:paraId="0568556D" w14:textId="1C56EFAD" w:rsidR="00F0003D" w:rsidRDefault="00F0003D"/>
    <w:p w14:paraId="0568556E" w14:textId="42962549" w:rsidR="00F0003D" w:rsidRPr="0073179C" w:rsidRDefault="00F0003D">
      <w:pPr>
        <w:rPr>
          <w:sz w:val="24"/>
        </w:rPr>
      </w:pPr>
      <w:r w:rsidRPr="0073179C">
        <w:rPr>
          <w:sz w:val="24"/>
        </w:rPr>
        <w:t>”Auta Lasta, Auta Perhettä” on uudenlainen avustusprojekti, jonka kohteena ovat koti- ja perheväkivaltaa kokeneet lapset ja perheet. Monet ovat joutuneet lähtemään omista kodeistaan joko pelon tai ko</w:t>
      </w:r>
      <w:bookmarkStart w:id="0" w:name="_GoBack"/>
      <w:bookmarkEnd w:id="0"/>
      <w:r w:rsidRPr="0073179C">
        <w:rPr>
          <w:sz w:val="24"/>
        </w:rPr>
        <w:t xml:space="preserve">hdatun väkivallan vuoksi, ja asuvat ensi- ja turvakodeissa eripuolilla Suomea. </w:t>
      </w:r>
    </w:p>
    <w:p w14:paraId="0568556F" w14:textId="77777777" w:rsidR="00F0003D" w:rsidRPr="0073179C" w:rsidRDefault="00F0003D">
      <w:pPr>
        <w:rPr>
          <w:sz w:val="24"/>
        </w:rPr>
      </w:pPr>
      <w:r w:rsidRPr="0073179C">
        <w:rPr>
          <w:sz w:val="24"/>
        </w:rPr>
        <w:t>Lionsklubit Suomessa haluavat konkreettisesti tukea näitä perheitä ja lapsia ja lisätä ihmisten tietoisuutta asiasta</w:t>
      </w:r>
      <w:r w:rsidR="0073179C">
        <w:rPr>
          <w:sz w:val="24"/>
        </w:rPr>
        <w:t xml:space="preserve">! </w:t>
      </w:r>
      <w:r w:rsidRPr="0073179C">
        <w:rPr>
          <w:sz w:val="24"/>
        </w:rPr>
        <w:t xml:space="preserve">Projekti toteutetaan yhdessä Ensi- ja turvakotien liiton (ETL) kanssa, siten että lionsklubit vastaavat kampanjasta ja lahjoitusten keruusta ja ETL vastaa lahjoitusten toimituksesta ja jakelusta apua tarvitseviin perheisiin. </w:t>
      </w:r>
    </w:p>
    <w:p w14:paraId="05685570" w14:textId="77777777" w:rsidR="002116E6" w:rsidRDefault="003E6F86" w:rsidP="00C308F5">
      <w:pPr>
        <w:rPr>
          <w:sz w:val="24"/>
        </w:rPr>
      </w:pPr>
      <w:r>
        <w:rPr>
          <w:noProof/>
          <w:sz w:val="24"/>
          <w:lang w:eastAsia="fi-FI"/>
        </w:rPr>
        <mc:AlternateContent>
          <mc:Choice Requires="wps">
            <w:drawing>
              <wp:anchor distT="0" distB="0" distL="114300" distR="114300" simplePos="0" relativeHeight="251659264" behindDoc="1" locked="0" layoutInCell="1" allowOverlap="1" wp14:anchorId="0568557F" wp14:editId="05685580">
                <wp:simplePos x="0" y="0"/>
                <wp:positionH relativeFrom="column">
                  <wp:posOffset>4572000</wp:posOffset>
                </wp:positionH>
                <wp:positionV relativeFrom="paragraph">
                  <wp:posOffset>102870</wp:posOffset>
                </wp:positionV>
                <wp:extent cx="2124075" cy="3219450"/>
                <wp:effectExtent l="0" t="0" r="28575" b="19050"/>
                <wp:wrapTight wrapText="bothSides">
                  <wp:wrapPolygon edited="0">
                    <wp:start x="0" y="0"/>
                    <wp:lineTo x="0" y="21600"/>
                    <wp:lineTo x="21697" y="21600"/>
                    <wp:lineTo x="2169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124075" cy="3219450"/>
                        </a:xfrm>
                        <a:prstGeom prst="rect">
                          <a:avLst/>
                        </a:prstGeom>
                        <a:solidFill>
                          <a:schemeClr val="bg1"/>
                        </a:solidFill>
                        <a:ln w="1270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5685587" w14:textId="77777777" w:rsidR="0073179C" w:rsidRDefault="0073179C" w:rsidP="0073179C">
                            <w:pPr>
                              <w:jc w:val="center"/>
                              <w:rPr>
                                <w:sz w:val="18"/>
                              </w:rPr>
                            </w:pPr>
                            <w:r>
                              <w:rPr>
                                <w:noProof/>
                                <w:sz w:val="18"/>
                                <w:lang w:eastAsia="fi-FI"/>
                              </w:rPr>
                              <w:drawing>
                                <wp:inline distT="0" distB="0" distL="0" distR="0" wp14:anchorId="0568558B" wp14:editId="0568558C">
                                  <wp:extent cx="1082040" cy="1024128"/>
                                  <wp:effectExtent l="0" t="0" r="381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logo_2c_small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2040" cy="1024128"/>
                                          </a:xfrm>
                                          <a:prstGeom prst="rect">
                                            <a:avLst/>
                                          </a:prstGeom>
                                        </pic:spPr>
                                      </pic:pic>
                                    </a:graphicData>
                                  </a:graphic>
                                </wp:inline>
                              </w:drawing>
                            </w:r>
                          </w:p>
                          <w:p w14:paraId="05685588" w14:textId="77777777" w:rsidR="0073179C" w:rsidRDefault="0073179C" w:rsidP="0073179C">
                            <w:pPr>
                              <w:jc w:val="both"/>
                              <w:rPr>
                                <w:sz w:val="18"/>
                              </w:rPr>
                            </w:pPr>
                            <w:r w:rsidRPr="0073179C">
                              <w:rPr>
                                <w:sz w:val="18"/>
                              </w:rPr>
                              <w:t>Lionsjärjestön toiminta perustuu vapaa</w:t>
                            </w:r>
                            <w:r>
                              <w:rPr>
                                <w:sz w:val="18"/>
                              </w:rPr>
                              <w:softHyphen/>
                            </w:r>
                            <w:r w:rsidRPr="0073179C">
                              <w:rPr>
                                <w:sz w:val="18"/>
                              </w:rPr>
                              <w:t>ehtoiseen työhön. Lionien palvelu</w:t>
                            </w:r>
                            <w:r>
                              <w:rPr>
                                <w:sz w:val="18"/>
                              </w:rPr>
                              <w:softHyphen/>
                            </w:r>
                            <w:r w:rsidRPr="0073179C">
                              <w:rPr>
                                <w:sz w:val="18"/>
                              </w:rPr>
                              <w:t xml:space="preserve">toiminta kohdistuu </w:t>
                            </w:r>
                            <w:r>
                              <w:rPr>
                                <w:sz w:val="18"/>
                              </w:rPr>
                              <w:t>mm. nuorisoon</w:t>
                            </w:r>
                            <w:r w:rsidRPr="0073179C">
                              <w:rPr>
                                <w:sz w:val="18"/>
                              </w:rPr>
                              <w:t xml:space="preserve"> ja muihin avun tarpeessa oleviin. Lionsjärjestö ei pyri korvaamaan yhteis</w:t>
                            </w:r>
                            <w:r w:rsidR="002116E6">
                              <w:rPr>
                                <w:sz w:val="18"/>
                              </w:rPr>
                              <w:softHyphen/>
                            </w:r>
                            <w:r w:rsidRPr="0073179C">
                              <w:rPr>
                                <w:sz w:val="18"/>
                              </w:rPr>
                              <w:t>kunnan peruspalveluja, vaan vapaa</w:t>
                            </w:r>
                            <w:r w:rsidR="002116E6">
                              <w:rPr>
                                <w:sz w:val="18"/>
                              </w:rPr>
                              <w:softHyphen/>
                            </w:r>
                            <w:r w:rsidRPr="0073179C">
                              <w:rPr>
                                <w:sz w:val="18"/>
                              </w:rPr>
                              <w:t>ehtois</w:t>
                            </w:r>
                            <w:r w:rsidR="002116E6">
                              <w:rPr>
                                <w:sz w:val="18"/>
                              </w:rPr>
                              <w:softHyphen/>
                            </w:r>
                            <w:r w:rsidR="002116E6">
                              <w:rPr>
                                <w:sz w:val="18"/>
                              </w:rPr>
                              <w:softHyphen/>
                            </w:r>
                            <w:r w:rsidRPr="0073179C">
                              <w:rPr>
                                <w:sz w:val="18"/>
                              </w:rPr>
                              <w:t>työllä annetaan apua kohteisiin, jotka jäävät hoitamatta julkisin varoin. Tämä apu voi olla pienille ryhmille tai yksittäisille ihmisille hyvinkin merkit</w:t>
                            </w:r>
                            <w:r w:rsidR="002116E6">
                              <w:rPr>
                                <w:sz w:val="18"/>
                              </w:rPr>
                              <w:softHyphen/>
                            </w:r>
                            <w:r w:rsidRPr="0073179C">
                              <w:rPr>
                                <w:sz w:val="18"/>
                              </w:rPr>
                              <w:t xml:space="preserve">tävää. Kaikki lionstoiminta tapahtuu </w:t>
                            </w:r>
                            <w:r w:rsidR="002116E6">
                              <w:rPr>
                                <w:sz w:val="18"/>
                              </w:rPr>
                              <w:br/>
                            </w:r>
                            <w:r w:rsidRPr="0073179C">
                              <w:rPr>
                                <w:sz w:val="18"/>
                              </w:rPr>
                              <w:t>"Me palvelemme" -hengessä.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68557F" id="_x0000_t202" coordsize="21600,21600" o:spt="202" path="m,l,21600r21600,l21600,xe">
                <v:stroke joinstyle="miter"/>
                <v:path gradientshapeok="t" o:connecttype="rect"/>
              </v:shapetype>
              <v:shape id="Text Box 2" o:spid="_x0000_s1026" type="#_x0000_t202" style="position:absolute;margin-left:5in;margin-top:8.1pt;width:167.25pt;height:25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" fillcolor="white [3212]" strokecolor="#7f7f7f [1612]" strokeweight="1pt">
                <v:textbox>
                  <w:txbxContent>
                    <w:p w14:paraId="05685587" w14:textId="77777777" w:rsidR="0073179C" w:rsidRDefault="0073179C" w:rsidP="0073179C">
                      <w:pPr>
                        <w:jc w:val="center"/>
                        <w:rPr>
                          <w:sz w:val="18"/>
                        </w:rPr>
                      </w:pPr>
                      <w:r>
                        <w:rPr>
                          <w:noProof/>
                          <w:sz w:val="18"/>
                          <w:lang w:eastAsia="fi-FI"/>
                        </w:rPr>
                        <w:drawing>
                          <wp:inline distT="0" distB="0" distL="0" distR="0" wp14:anchorId="0568558B" wp14:editId="0568558C">
                            <wp:extent cx="1082040" cy="1024128"/>
                            <wp:effectExtent l="0" t="0" r="381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logo_2c_small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2040" cy="1024128"/>
                                    </a:xfrm>
                                    <a:prstGeom prst="rect">
                                      <a:avLst/>
                                    </a:prstGeom>
                                  </pic:spPr>
                                </pic:pic>
                              </a:graphicData>
                            </a:graphic>
                          </wp:inline>
                        </w:drawing>
                      </w:r>
                    </w:p>
                    <w:p w14:paraId="05685588" w14:textId="77777777" w:rsidR="0073179C" w:rsidRDefault="0073179C" w:rsidP="0073179C">
                      <w:pPr>
                        <w:jc w:val="both"/>
                        <w:rPr>
                          <w:sz w:val="18"/>
                        </w:rPr>
                      </w:pPr>
                      <w:r w:rsidRPr="0073179C">
                        <w:rPr>
                          <w:sz w:val="18"/>
                        </w:rPr>
                        <w:t>Lionsjärjestön toiminta perustuu vapaa</w:t>
                      </w:r>
                      <w:r>
                        <w:rPr>
                          <w:sz w:val="18"/>
                        </w:rPr>
                        <w:softHyphen/>
                      </w:r>
                      <w:r w:rsidRPr="0073179C">
                        <w:rPr>
                          <w:sz w:val="18"/>
                        </w:rPr>
                        <w:t>ehtoiseen työhön. Lionien palvelu</w:t>
                      </w:r>
                      <w:r>
                        <w:rPr>
                          <w:sz w:val="18"/>
                        </w:rPr>
                        <w:softHyphen/>
                      </w:r>
                      <w:r w:rsidRPr="0073179C">
                        <w:rPr>
                          <w:sz w:val="18"/>
                        </w:rPr>
                        <w:t xml:space="preserve">toiminta kohdistuu </w:t>
                      </w:r>
                      <w:r>
                        <w:rPr>
                          <w:sz w:val="18"/>
                        </w:rPr>
                        <w:t>mm. nuorisoon</w:t>
                      </w:r>
                      <w:r w:rsidRPr="0073179C">
                        <w:rPr>
                          <w:sz w:val="18"/>
                        </w:rPr>
                        <w:t xml:space="preserve"> ja muihin avun tarpeessa oleviin. Lionsjärjestö ei pyri korvaamaan yhteis</w:t>
                      </w:r>
                      <w:r w:rsidR="002116E6">
                        <w:rPr>
                          <w:sz w:val="18"/>
                        </w:rPr>
                        <w:softHyphen/>
                      </w:r>
                      <w:r w:rsidRPr="0073179C">
                        <w:rPr>
                          <w:sz w:val="18"/>
                        </w:rPr>
                        <w:t>kunnan peruspalveluja, vaan vapaa</w:t>
                      </w:r>
                      <w:r w:rsidR="002116E6">
                        <w:rPr>
                          <w:sz w:val="18"/>
                        </w:rPr>
                        <w:softHyphen/>
                      </w:r>
                      <w:r w:rsidRPr="0073179C">
                        <w:rPr>
                          <w:sz w:val="18"/>
                        </w:rPr>
                        <w:t>ehtois</w:t>
                      </w:r>
                      <w:r w:rsidR="002116E6">
                        <w:rPr>
                          <w:sz w:val="18"/>
                        </w:rPr>
                        <w:softHyphen/>
                      </w:r>
                      <w:r w:rsidR="002116E6">
                        <w:rPr>
                          <w:sz w:val="18"/>
                        </w:rPr>
                        <w:softHyphen/>
                      </w:r>
                      <w:r w:rsidRPr="0073179C">
                        <w:rPr>
                          <w:sz w:val="18"/>
                        </w:rPr>
                        <w:t>työllä annetaan apua kohteisiin, jotka jäävät hoitamatta julkisin varoin. Tämä apu voi olla pienille ryhmille tai yksittäisille ihmisille hyvinkin merkit</w:t>
                      </w:r>
                      <w:r w:rsidR="002116E6">
                        <w:rPr>
                          <w:sz w:val="18"/>
                        </w:rPr>
                        <w:softHyphen/>
                      </w:r>
                      <w:r w:rsidRPr="0073179C">
                        <w:rPr>
                          <w:sz w:val="18"/>
                        </w:rPr>
                        <w:t xml:space="preserve">tävää. Kaikki lionstoiminta tapahtuu </w:t>
                      </w:r>
                      <w:r w:rsidR="002116E6">
                        <w:rPr>
                          <w:sz w:val="18"/>
                        </w:rPr>
                        <w:br/>
                      </w:r>
                      <w:r w:rsidRPr="0073179C">
                        <w:rPr>
                          <w:sz w:val="18"/>
                        </w:rPr>
                        <w:t>"Me palvelemme" -hengessä.</w:t>
                      </w:r>
                    </w:p>
                  </w:txbxContent>
                </v:textbox>
                <w10:wrap type="tight"/>
              </v:shape>
            </w:pict>
          </mc:Fallback>
        </mc:AlternateContent>
      </w:r>
    </w:p>
    <w:p w14:paraId="05685571" w14:textId="77777777" w:rsidR="00F0003D" w:rsidRPr="0073179C" w:rsidRDefault="00F0003D" w:rsidP="00C308F5">
      <w:pPr>
        <w:rPr>
          <w:sz w:val="24"/>
        </w:rPr>
      </w:pPr>
      <w:r w:rsidRPr="0073179C">
        <w:rPr>
          <w:sz w:val="24"/>
        </w:rPr>
        <w:t xml:space="preserve">Idea on yksinkertainen, pyydämme kauppaan saapuvia asiakkaita ostamaan yhden ylimääräisen tuotteen kaupasta </w:t>
      </w:r>
      <w:r w:rsidR="00C308F5" w:rsidRPr="0073179C">
        <w:rPr>
          <w:sz w:val="24"/>
        </w:rPr>
        <w:t>ja lahjoittamaan sen keräykseemme. Tuotteet voivat olla esimerkiksi pilaantumatonta ruokaa kuten säilykkeet, jauhot, myslit, näkkileivät, samoin kaikki hygieniatuotteet, sekä lasten lelut, pelit ja vaatteet. Siis oikeastaan kaikki mitä kaupasta voi ostaa, paitsi tuoreet elintarvikkeet.</w:t>
      </w:r>
    </w:p>
    <w:p w14:paraId="05685572" w14:textId="77777777" w:rsidR="003E6F86" w:rsidRDefault="003E6F86" w:rsidP="00C308F5">
      <w:pPr>
        <w:rPr>
          <w:sz w:val="24"/>
        </w:rPr>
      </w:pPr>
    </w:p>
    <w:p w14:paraId="05685573" w14:textId="77777777" w:rsidR="002116E6" w:rsidRDefault="002116E6" w:rsidP="00C308F5">
      <w:pPr>
        <w:rPr>
          <w:sz w:val="24"/>
        </w:rPr>
      </w:pPr>
      <w:r>
        <w:rPr>
          <w:sz w:val="24"/>
        </w:rPr>
        <w:t xml:space="preserve">Kaupalta pyydämme lupaa </w:t>
      </w:r>
    </w:p>
    <w:p w14:paraId="05685574" w14:textId="77777777" w:rsidR="00C308F5" w:rsidRDefault="002116E6" w:rsidP="002116E6">
      <w:pPr>
        <w:pStyle w:val="ListParagraph"/>
        <w:numPr>
          <w:ilvl w:val="0"/>
          <w:numId w:val="2"/>
        </w:numPr>
        <w:rPr>
          <w:sz w:val="24"/>
        </w:rPr>
      </w:pPr>
      <w:r w:rsidRPr="002116E6">
        <w:rPr>
          <w:sz w:val="24"/>
        </w:rPr>
        <w:t>tiedottaa</w:t>
      </w:r>
      <w:r>
        <w:rPr>
          <w:sz w:val="24"/>
        </w:rPr>
        <w:t>/kertoa</w:t>
      </w:r>
      <w:r w:rsidRPr="002116E6">
        <w:rPr>
          <w:sz w:val="24"/>
        </w:rPr>
        <w:t xml:space="preserve"> kampanjasta </w:t>
      </w:r>
      <w:r>
        <w:rPr>
          <w:sz w:val="24"/>
        </w:rPr>
        <w:t>kauppaan saapuville asiakkaille</w:t>
      </w:r>
    </w:p>
    <w:p w14:paraId="05685575" w14:textId="77777777" w:rsidR="002116E6" w:rsidRPr="002116E6" w:rsidRDefault="002116E6" w:rsidP="002116E6">
      <w:pPr>
        <w:pStyle w:val="ListParagraph"/>
        <w:numPr>
          <w:ilvl w:val="0"/>
          <w:numId w:val="2"/>
        </w:numPr>
        <w:rPr>
          <w:sz w:val="24"/>
        </w:rPr>
      </w:pPr>
      <w:r>
        <w:rPr>
          <w:sz w:val="24"/>
        </w:rPr>
        <w:t>järjestää lahjoitusten keräyspiste joko kaupan sisään kassojen jälkeen tai kaupan edustalle.</w:t>
      </w:r>
    </w:p>
    <w:p w14:paraId="05685576" w14:textId="77777777" w:rsidR="002116E6" w:rsidRPr="0073179C" w:rsidRDefault="003E6F86" w:rsidP="00C308F5">
      <w:pPr>
        <w:rPr>
          <w:sz w:val="24"/>
        </w:rPr>
      </w:pPr>
      <w:r>
        <w:rPr>
          <w:noProof/>
          <w:sz w:val="24"/>
          <w:lang w:eastAsia="fi-FI"/>
        </w:rPr>
        <mc:AlternateContent>
          <mc:Choice Requires="wps">
            <w:drawing>
              <wp:anchor distT="0" distB="0" distL="114300" distR="114300" simplePos="0" relativeHeight="251661312" behindDoc="0" locked="0" layoutInCell="1" allowOverlap="1" wp14:anchorId="05685581" wp14:editId="05685582">
                <wp:simplePos x="0" y="0"/>
                <wp:positionH relativeFrom="column">
                  <wp:posOffset>4575810</wp:posOffset>
                </wp:positionH>
                <wp:positionV relativeFrom="paragraph">
                  <wp:posOffset>333375</wp:posOffset>
                </wp:positionV>
                <wp:extent cx="2124075" cy="2781300"/>
                <wp:effectExtent l="0" t="0" r="28575" b="19050"/>
                <wp:wrapSquare wrapText="bothSides"/>
                <wp:docPr id="3" name="Text Box 3"/>
                <wp:cNvGraphicFramePr/>
                <a:graphic xmlns:a="http://schemas.openxmlformats.org/drawingml/2006/main">
                  <a:graphicData uri="http://schemas.microsoft.com/office/word/2010/wordprocessingShape">
                    <wps:wsp>
                      <wps:cNvSpPr txBox="1"/>
                      <wps:spPr>
                        <a:xfrm>
                          <a:off x="0" y="0"/>
                          <a:ext cx="2124075" cy="2781300"/>
                        </a:xfrm>
                        <a:prstGeom prst="rect">
                          <a:avLst/>
                        </a:prstGeom>
                        <a:solidFill>
                          <a:schemeClr val="bg1"/>
                        </a:solidFill>
                        <a:ln w="1270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5685589" w14:textId="77777777" w:rsidR="002116E6" w:rsidRDefault="002116E6" w:rsidP="0073179C">
                            <w:pPr>
                              <w:rPr>
                                <w:sz w:val="18"/>
                              </w:rPr>
                            </w:pPr>
                            <w:r>
                              <w:rPr>
                                <w:noProof/>
                                <w:sz w:val="18"/>
                                <w:lang w:eastAsia="fi-FI"/>
                              </w:rPr>
                              <w:drawing>
                                <wp:inline distT="0" distB="0" distL="0" distR="0" wp14:anchorId="0568558D" wp14:editId="0568558E">
                                  <wp:extent cx="1934845" cy="1104265"/>
                                  <wp:effectExtent l="0" t="0" r="825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l_vari_vasen_cmyk.png"/>
                                          <pic:cNvPicPr/>
                                        </pic:nvPicPr>
                                        <pic:blipFill>
                                          <a:blip r:embed="rId9">
                                            <a:extLst>
                                              <a:ext uri="{28A0092B-C50C-407E-A947-70E740481C1C}">
                                                <a14:useLocalDpi xmlns:a14="http://schemas.microsoft.com/office/drawing/2010/main" val="0"/>
                                              </a:ext>
                                            </a:extLst>
                                          </a:blip>
                                          <a:stretch>
                                            <a:fillRect/>
                                          </a:stretch>
                                        </pic:blipFill>
                                        <pic:spPr>
                                          <a:xfrm>
                                            <a:off x="0" y="0"/>
                                            <a:ext cx="1934845" cy="1104265"/>
                                          </a:xfrm>
                                          <a:prstGeom prst="rect">
                                            <a:avLst/>
                                          </a:prstGeom>
                                        </pic:spPr>
                                      </pic:pic>
                                    </a:graphicData>
                                  </a:graphic>
                                </wp:inline>
                              </w:drawing>
                            </w:r>
                          </w:p>
                          <w:p w14:paraId="0568558A" w14:textId="77777777" w:rsidR="0073179C" w:rsidRDefault="0073179C" w:rsidP="0073179C">
                            <w:pPr>
                              <w:rPr>
                                <w:sz w:val="18"/>
                              </w:rPr>
                            </w:pPr>
                            <w:r w:rsidRPr="0073179C">
                              <w:rPr>
                                <w:sz w:val="18"/>
                              </w:rPr>
                              <w:t>Ensi- ja turvakotien liitto on valta</w:t>
                            </w:r>
                            <w:r w:rsidR="002116E6">
                              <w:rPr>
                                <w:sz w:val="18"/>
                              </w:rPr>
                              <w:softHyphen/>
                            </w:r>
                            <w:r w:rsidRPr="0073179C">
                              <w:rPr>
                                <w:sz w:val="18"/>
                              </w:rPr>
                              <w:t>kunnal</w:t>
                            </w:r>
                            <w:r w:rsidR="002116E6">
                              <w:rPr>
                                <w:sz w:val="18"/>
                              </w:rPr>
                              <w:softHyphen/>
                            </w:r>
                            <w:r w:rsidRPr="0073179C">
                              <w:rPr>
                                <w:sz w:val="18"/>
                              </w:rPr>
                              <w:t>linen lastensuojelujärjestö, joka auttaa vaikeissa ja turvattomissa oloissa eläviä lapsia ja perheitä sekä ehkäisee perhe</w:t>
                            </w:r>
                            <w:r w:rsidR="002116E6">
                              <w:rPr>
                                <w:sz w:val="18"/>
                              </w:rPr>
                              <w:softHyphen/>
                            </w:r>
                            <w:r w:rsidRPr="0073179C">
                              <w:rPr>
                                <w:sz w:val="18"/>
                              </w:rPr>
                              <w:t>väkivaltaa. Liitto toimii 29 jäsen</w:t>
                            </w:r>
                            <w:r w:rsidR="002116E6">
                              <w:rPr>
                                <w:sz w:val="18"/>
                              </w:rPr>
                              <w:softHyphen/>
                            </w:r>
                            <w:r w:rsidRPr="0073179C">
                              <w:rPr>
                                <w:sz w:val="18"/>
                              </w:rPr>
                              <w:t>yhdistyk</w:t>
                            </w:r>
                            <w:r w:rsidR="002116E6">
                              <w:rPr>
                                <w:sz w:val="18"/>
                              </w:rPr>
                              <w:softHyphen/>
                            </w:r>
                            <w:r w:rsidRPr="0073179C">
                              <w:rPr>
                                <w:sz w:val="18"/>
                              </w:rPr>
                              <w:t>sensä keskusjärjestönä. Jäsenyhdistykset ylläpitävät 10 ensikotia, 6 päihde</w:t>
                            </w:r>
                            <w:r w:rsidR="002116E6">
                              <w:rPr>
                                <w:sz w:val="18"/>
                              </w:rPr>
                              <w:softHyphen/>
                            </w:r>
                            <w:r w:rsidRPr="0073179C">
                              <w:rPr>
                                <w:sz w:val="18"/>
                              </w:rPr>
                              <w:t>ongel</w:t>
                            </w:r>
                            <w:r w:rsidR="002116E6">
                              <w:rPr>
                                <w:sz w:val="18"/>
                              </w:rPr>
                              <w:softHyphen/>
                            </w:r>
                            <w:r w:rsidRPr="0073179C">
                              <w:rPr>
                                <w:sz w:val="18"/>
                              </w:rPr>
                              <w:t>mien hoitoon erikoistunutta ensikotia ja 14 turvakotia.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685581" id="Text Box 3" o:spid="_x0000_s1027" type="#_x0000_t202" style="position:absolute;margin-left:360.3pt;margin-top:26.25pt;width:167.25pt;height:21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" fillcolor="white [3212]" strokecolor="#7f7f7f [1612]" strokeweight="1pt">
                <v:textbox>
                  <w:txbxContent>
                    <w:p w14:paraId="05685589" w14:textId="77777777" w:rsidR="002116E6" w:rsidRDefault="002116E6" w:rsidP="0073179C">
                      <w:pPr>
                        <w:rPr>
                          <w:sz w:val="18"/>
                        </w:rPr>
                      </w:pPr>
                      <w:r>
                        <w:rPr>
                          <w:noProof/>
                          <w:sz w:val="18"/>
                          <w:lang w:eastAsia="fi-FI"/>
                        </w:rPr>
                        <w:drawing>
                          <wp:inline distT="0" distB="0" distL="0" distR="0" wp14:anchorId="0568558D" wp14:editId="0568558E">
                            <wp:extent cx="1934845" cy="1104265"/>
                            <wp:effectExtent l="0" t="0" r="825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l_vari_vasen_cmyk.png"/>
                                    <pic:cNvPicPr/>
                                  </pic:nvPicPr>
                                  <pic:blipFill>
                                    <a:blip r:embed="rId9">
                                      <a:extLst>
                                        <a:ext uri="{28A0092B-C50C-407E-A947-70E740481C1C}">
                                          <a14:useLocalDpi xmlns:a14="http://schemas.microsoft.com/office/drawing/2010/main" val="0"/>
                                        </a:ext>
                                      </a:extLst>
                                    </a:blip>
                                    <a:stretch>
                                      <a:fillRect/>
                                    </a:stretch>
                                  </pic:blipFill>
                                  <pic:spPr>
                                    <a:xfrm>
                                      <a:off x="0" y="0"/>
                                      <a:ext cx="1934845" cy="1104265"/>
                                    </a:xfrm>
                                    <a:prstGeom prst="rect">
                                      <a:avLst/>
                                    </a:prstGeom>
                                  </pic:spPr>
                                </pic:pic>
                              </a:graphicData>
                            </a:graphic>
                          </wp:inline>
                        </w:drawing>
                      </w:r>
                    </w:p>
                    <w:p w14:paraId="0568558A" w14:textId="77777777" w:rsidR="0073179C" w:rsidRDefault="0073179C" w:rsidP="0073179C">
                      <w:pPr>
                        <w:rPr>
                          <w:sz w:val="18"/>
                        </w:rPr>
                      </w:pPr>
                      <w:r w:rsidRPr="0073179C">
                        <w:rPr>
                          <w:sz w:val="18"/>
                        </w:rPr>
                        <w:t>Ensi- ja turvakotien liitto on valta</w:t>
                      </w:r>
                      <w:r w:rsidR="002116E6">
                        <w:rPr>
                          <w:sz w:val="18"/>
                        </w:rPr>
                        <w:softHyphen/>
                      </w:r>
                      <w:r w:rsidRPr="0073179C">
                        <w:rPr>
                          <w:sz w:val="18"/>
                        </w:rPr>
                        <w:t>kunnal</w:t>
                      </w:r>
                      <w:r w:rsidR="002116E6">
                        <w:rPr>
                          <w:sz w:val="18"/>
                        </w:rPr>
                        <w:softHyphen/>
                      </w:r>
                      <w:r w:rsidRPr="0073179C">
                        <w:rPr>
                          <w:sz w:val="18"/>
                        </w:rPr>
                        <w:t>linen lastensuojelujärjestö, joka auttaa vaikeissa ja turvattomissa oloissa eläviä lapsia ja perheitä sekä ehkäisee perhe</w:t>
                      </w:r>
                      <w:r w:rsidR="002116E6">
                        <w:rPr>
                          <w:sz w:val="18"/>
                        </w:rPr>
                        <w:softHyphen/>
                      </w:r>
                      <w:r w:rsidRPr="0073179C">
                        <w:rPr>
                          <w:sz w:val="18"/>
                        </w:rPr>
                        <w:t>väkivaltaa. Liitto toimii 29 jäsen</w:t>
                      </w:r>
                      <w:r w:rsidR="002116E6">
                        <w:rPr>
                          <w:sz w:val="18"/>
                        </w:rPr>
                        <w:softHyphen/>
                      </w:r>
                      <w:r w:rsidRPr="0073179C">
                        <w:rPr>
                          <w:sz w:val="18"/>
                        </w:rPr>
                        <w:t>yhdistyk</w:t>
                      </w:r>
                      <w:r w:rsidR="002116E6">
                        <w:rPr>
                          <w:sz w:val="18"/>
                        </w:rPr>
                        <w:softHyphen/>
                      </w:r>
                      <w:r w:rsidRPr="0073179C">
                        <w:rPr>
                          <w:sz w:val="18"/>
                        </w:rPr>
                        <w:t>sensä keskusjärjestönä. Jäsenyhdistykset ylläpitävät 10 ensikotia, 6 päihde</w:t>
                      </w:r>
                      <w:r w:rsidR="002116E6">
                        <w:rPr>
                          <w:sz w:val="18"/>
                        </w:rPr>
                        <w:softHyphen/>
                      </w:r>
                      <w:r w:rsidRPr="0073179C">
                        <w:rPr>
                          <w:sz w:val="18"/>
                        </w:rPr>
                        <w:t>ongel</w:t>
                      </w:r>
                      <w:r w:rsidR="002116E6">
                        <w:rPr>
                          <w:sz w:val="18"/>
                        </w:rPr>
                        <w:softHyphen/>
                      </w:r>
                      <w:r w:rsidRPr="0073179C">
                        <w:rPr>
                          <w:sz w:val="18"/>
                        </w:rPr>
                        <w:t>mien hoitoon erikoistunutta ensikotia ja 14 turvakotia.</w:t>
                      </w:r>
                    </w:p>
                  </w:txbxContent>
                </v:textbox>
                <w10:wrap type="square"/>
              </v:shape>
            </w:pict>
          </mc:Fallback>
        </mc:AlternateContent>
      </w:r>
    </w:p>
    <w:p w14:paraId="05685577" w14:textId="77777777" w:rsidR="002116E6" w:rsidRDefault="00C308F5" w:rsidP="00C308F5">
      <w:pPr>
        <w:rPr>
          <w:sz w:val="24"/>
        </w:rPr>
      </w:pPr>
      <w:r w:rsidRPr="0073179C">
        <w:rPr>
          <w:sz w:val="24"/>
        </w:rPr>
        <w:t xml:space="preserve">Myös kauppias hyötyy </w:t>
      </w:r>
      <w:r w:rsidR="003E6F86">
        <w:rPr>
          <w:sz w:val="24"/>
        </w:rPr>
        <w:t>tapahtumasta</w:t>
      </w:r>
    </w:p>
    <w:p w14:paraId="05685578" w14:textId="77777777" w:rsidR="002116E6" w:rsidRDefault="00C308F5" w:rsidP="002116E6">
      <w:pPr>
        <w:pStyle w:val="ListParagraph"/>
        <w:numPr>
          <w:ilvl w:val="0"/>
          <w:numId w:val="1"/>
        </w:numPr>
        <w:rPr>
          <w:sz w:val="24"/>
        </w:rPr>
      </w:pPr>
      <w:r w:rsidRPr="002116E6">
        <w:rPr>
          <w:sz w:val="24"/>
        </w:rPr>
        <w:t>Jokainen lahjoitus projektiin on lisämyyntiä kaupalle!</w:t>
      </w:r>
    </w:p>
    <w:p w14:paraId="05685579" w14:textId="77777777" w:rsidR="002116E6" w:rsidRDefault="00C308F5" w:rsidP="002116E6">
      <w:pPr>
        <w:pStyle w:val="ListParagraph"/>
        <w:numPr>
          <w:ilvl w:val="0"/>
          <w:numId w:val="1"/>
        </w:numPr>
        <w:rPr>
          <w:sz w:val="24"/>
        </w:rPr>
      </w:pPr>
      <w:r w:rsidRPr="002116E6">
        <w:rPr>
          <w:sz w:val="24"/>
        </w:rPr>
        <w:t>Kauppa ja kauppias nähdään hyväntekijänä ja lähiyhteisöstään vastuullisena!</w:t>
      </w:r>
    </w:p>
    <w:p w14:paraId="0568557A" w14:textId="77777777" w:rsidR="00C308F5" w:rsidRPr="002116E6" w:rsidRDefault="00C308F5" w:rsidP="002116E6">
      <w:pPr>
        <w:pStyle w:val="ListParagraph"/>
        <w:numPr>
          <w:ilvl w:val="0"/>
          <w:numId w:val="1"/>
        </w:numPr>
        <w:rPr>
          <w:sz w:val="24"/>
        </w:rPr>
      </w:pPr>
      <w:r w:rsidRPr="002116E6">
        <w:rPr>
          <w:sz w:val="24"/>
        </w:rPr>
        <w:t>Asiakkaiden mielikuva kaupasta paranee!</w:t>
      </w:r>
    </w:p>
    <w:p w14:paraId="0568557B" w14:textId="77777777" w:rsidR="0073179C" w:rsidRPr="0073179C" w:rsidRDefault="0073179C" w:rsidP="00C308F5">
      <w:pPr>
        <w:rPr>
          <w:sz w:val="24"/>
        </w:rPr>
      </w:pPr>
    </w:p>
    <w:p w14:paraId="0568557C" w14:textId="77777777" w:rsidR="00C308F5" w:rsidRPr="0073179C" w:rsidRDefault="0073179C" w:rsidP="00C308F5">
      <w:pPr>
        <w:rPr>
          <w:sz w:val="24"/>
        </w:rPr>
      </w:pPr>
      <w:r w:rsidRPr="002116E6">
        <w:rPr>
          <w:i/>
          <w:sz w:val="36"/>
        </w:rPr>
        <w:t>Toivottavasti sinäkin päätät osallistua projektiin!</w:t>
      </w:r>
    </w:p>
    <w:sectPr w:rsidR="00C308F5" w:rsidRPr="0073179C" w:rsidSect="002116E6">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85585" w14:textId="77777777" w:rsidR="00EB59EE" w:rsidRDefault="00EB59EE" w:rsidP="0073179C">
      <w:pPr>
        <w:spacing w:after="0" w:line="240" w:lineRule="auto"/>
      </w:pPr>
      <w:r>
        <w:separator/>
      </w:r>
    </w:p>
  </w:endnote>
  <w:endnote w:type="continuationSeparator" w:id="0">
    <w:p w14:paraId="05685586" w14:textId="77777777" w:rsidR="00EB59EE" w:rsidRDefault="00EB59EE" w:rsidP="00731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85583" w14:textId="77777777" w:rsidR="00EB59EE" w:rsidRDefault="00EB59EE" w:rsidP="0073179C">
      <w:pPr>
        <w:spacing w:after="0" w:line="240" w:lineRule="auto"/>
      </w:pPr>
      <w:r>
        <w:separator/>
      </w:r>
    </w:p>
  </w:footnote>
  <w:footnote w:type="continuationSeparator" w:id="0">
    <w:p w14:paraId="05685584" w14:textId="77777777" w:rsidR="00EB59EE" w:rsidRDefault="00EB59EE" w:rsidP="00731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31018"/>
    <w:multiLevelType w:val="hybridMultilevel"/>
    <w:tmpl w:val="37925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A010A5E"/>
    <w:multiLevelType w:val="hybridMultilevel"/>
    <w:tmpl w:val="C9C2AEA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03D"/>
    <w:rsid w:val="002116E6"/>
    <w:rsid w:val="003E6F86"/>
    <w:rsid w:val="0073179C"/>
    <w:rsid w:val="00BC7601"/>
    <w:rsid w:val="00C308F5"/>
    <w:rsid w:val="00E1347E"/>
    <w:rsid w:val="00EB59EE"/>
    <w:rsid w:val="00F0003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556C"/>
  <w15:docId w15:val="{FB9BBE1E-09B0-4472-9AF2-E69FC966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03D"/>
    <w:rPr>
      <w:rFonts w:ascii="Tahoma" w:hAnsi="Tahoma" w:cs="Tahoma"/>
      <w:sz w:val="16"/>
      <w:szCs w:val="16"/>
    </w:rPr>
  </w:style>
  <w:style w:type="paragraph" w:customStyle="1" w:styleId="Default">
    <w:name w:val="Default"/>
    <w:rsid w:val="0073179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3179C"/>
    <w:pPr>
      <w:tabs>
        <w:tab w:val="center" w:pos="4819"/>
        <w:tab w:val="right" w:pos="9638"/>
      </w:tabs>
      <w:spacing w:after="0" w:line="240" w:lineRule="auto"/>
    </w:pPr>
  </w:style>
  <w:style w:type="character" w:customStyle="1" w:styleId="HeaderChar">
    <w:name w:val="Header Char"/>
    <w:basedOn w:val="DefaultParagraphFont"/>
    <w:link w:val="Header"/>
    <w:uiPriority w:val="99"/>
    <w:rsid w:val="0073179C"/>
  </w:style>
  <w:style w:type="paragraph" w:styleId="Footer">
    <w:name w:val="footer"/>
    <w:basedOn w:val="Normal"/>
    <w:link w:val="FooterChar"/>
    <w:uiPriority w:val="99"/>
    <w:unhideWhenUsed/>
    <w:rsid w:val="0073179C"/>
    <w:pPr>
      <w:tabs>
        <w:tab w:val="center" w:pos="4819"/>
        <w:tab w:val="right" w:pos="9638"/>
      </w:tabs>
      <w:spacing w:after="0" w:line="240" w:lineRule="auto"/>
    </w:pPr>
  </w:style>
  <w:style w:type="character" w:customStyle="1" w:styleId="FooterChar">
    <w:name w:val="Footer Char"/>
    <w:basedOn w:val="DefaultParagraphFont"/>
    <w:link w:val="Footer"/>
    <w:uiPriority w:val="99"/>
    <w:rsid w:val="0073179C"/>
  </w:style>
  <w:style w:type="paragraph" w:styleId="ListParagraph">
    <w:name w:val="List Paragraph"/>
    <w:basedOn w:val="Normal"/>
    <w:uiPriority w:val="34"/>
    <w:qFormat/>
    <w:rsid w:val="00211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168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Antti Forsel</dc:creator>
  <cp:lastModifiedBy>Forsell, Antti</cp:lastModifiedBy>
  <cp:revision>2</cp:revision>
  <dcterms:created xsi:type="dcterms:W3CDTF">2012-10-18T09:13:00Z</dcterms:created>
  <dcterms:modified xsi:type="dcterms:W3CDTF">2017-03-30T13:33:00Z</dcterms:modified>
</cp:coreProperties>
</file>